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9DC" w:rsidRDefault="001369DC" w:rsidP="001369DC">
      <w:pPr>
        <w:suppressAutoHyphens/>
        <w:spacing w:line="312" w:lineRule="auto"/>
        <w:jc w:val="center"/>
        <w:rPr>
          <w:rFonts w:ascii="Arial" w:hAnsi="Arial" w:cs="Arial"/>
          <w:b/>
          <w:bCs/>
          <w:spacing w:val="60"/>
          <w:sz w:val="28"/>
          <w:szCs w:val="28"/>
          <w:lang w:eastAsia="zh-CN"/>
        </w:rPr>
      </w:pPr>
    </w:p>
    <w:p w:rsidR="001369DC" w:rsidRPr="001369DC" w:rsidRDefault="001369DC" w:rsidP="001369DC">
      <w:pPr>
        <w:suppressAutoHyphens/>
        <w:spacing w:line="312" w:lineRule="auto"/>
        <w:jc w:val="center"/>
        <w:rPr>
          <w:rFonts w:ascii="Arial" w:hAnsi="Arial" w:cs="Arial"/>
          <w:b/>
          <w:spacing w:val="60"/>
          <w:sz w:val="28"/>
          <w:szCs w:val="28"/>
          <w:lang w:eastAsia="zh-CN"/>
        </w:rPr>
      </w:pPr>
      <w:r w:rsidRPr="001369DC">
        <w:rPr>
          <w:rFonts w:ascii="Arial" w:hAnsi="Arial" w:cs="Arial"/>
          <w:b/>
          <w:noProof/>
          <w:spacing w:val="6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D2E8311" wp14:editId="0C66F527">
            <wp:simplePos x="0" y="0"/>
            <wp:positionH relativeFrom="column">
              <wp:posOffset>223520</wp:posOffset>
            </wp:positionH>
            <wp:positionV relativeFrom="paragraph">
              <wp:posOffset>0</wp:posOffset>
            </wp:positionV>
            <wp:extent cx="619125" cy="726799"/>
            <wp:effectExtent l="0" t="0" r="0" b="0"/>
            <wp:wrapSquare wrapText="bothSides"/>
            <wp:docPr id="1" name="obráze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26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369DC">
        <w:rPr>
          <w:rFonts w:ascii="Arial" w:hAnsi="Arial" w:cs="Arial"/>
          <w:b/>
          <w:bCs/>
          <w:spacing w:val="60"/>
          <w:sz w:val="28"/>
          <w:szCs w:val="28"/>
          <w:lang w:eastAsia="zh-CN"/>
        </w:rPr>
        <w:t>OBEC V</w:t>
      </w:r>
      <w:r>
        <w:rPr>
          <w:rFonts w:ascii="Arial" w:hAnsi="Arial" w:cs="Arial"/>
          <w:b/>
          <w:bCs/>
          <w:spacing w:val="60"/>
          <w:sz w:val="28"/>
          <w:szCs w:val="28"/>
          <w:lang w:eastAsia="zh-CN"/>
        </w:rPr>
        <w:t>YSOČINA</w:t>
      </w:r>
    </w:p>
    <w:p w:rsidR="001369DC" w:rsidRPr="001369DC" w:rsidRDefault="001369DC" w:rsidP="001369DC">
      <w:pPr>
        <w:suppressAutoHyphens/>
        <w:spacing w:line="312" w:lineRule="auto"/>
        <w:jc w:val="center"/>
        <w:rPr>
          <w:rFonts w:ascii="Arial" w:hAnsi="Arial" w:cs="Arial"/>
          <w:b/>
          <w:bCs/>
          <w:spacing w:val="60"/>
          <w:sz w:val="28"/>
          <w:szCs w:val="28"/>
          <w:lang w:eastAsia="zh-CN"/>
        </w:rPr>
      </w:pPr>
      <w:r w:rsidRPr="001369DC">
        <w:rPr>
          <w:rFonts w:ascii="Arial" w:hAnsi="Arial" w:cs="Arial"/>
          <w:b/>
          <w:bCs/>
          <w:spacing w:val="60"/>
          <w:sz w:val="28"/>
          <w:szCs w:val="28"/>
          <w:lang w:eastAsia="zh-CN"/>
        </w:rPr>
        <w:t>Zastupitelstvo obce Vysočina</w:t>
      </w:r>
    </w:p>
    <w:p w:rsidR="001369DC" w:rsidRPr="001369DC" w:rsidRDefault="001369DC" w:rsidP="001369DC">
      <w:pPr>
        <w:suppressAutoHyphens/>
        <w:spacing w:line="312" w:lineRule="auto"/>
        <w:jc w:val="center"/>
        <w:rPr>
          <w:rFonts w:ascii="Arial" w:hAnsi="Arial" w:cs="Arial"/>
          <w:b/>
          <w:bCs/>
          <w:spacing w:val="60"/>
          <w:sz w:val="28"/>
          <w:szCs w:val="28"/>
          <w:lang w:eastAsia="zh-CN"/>
        </w:rPr>
      </w:pPr>
    </w:p>
    <w:p w:rsidR="001369DC" w:rsidRPr="001369DC" w:rsidRDefault="001369DC" w:rsidP="001369DC">
      <w:pPr>
        <w:suppressAutoHyphens/>
        <w:spacing w:line="312" w:lineRule="auto"/>
        <w:jc w:val="center"/>
        <w:rPr>
          <w:rFonts w:ascii="Arial" w:hAnsi="Arial" w:cs="Arial"/>
          <w:b/>
          <w:bCs/>
          <w:spacing w:val="60"/>
          <w:sz w:val="28"/>
          <w:szCs w:val="28"/>
          <w:lang w:eastAsia="zh-CN"/>
        </w:rPr>
      </w:pPr>
      <w:r w:rsidRPr="001369DC">
        <w:rPr>
          <w:rFonts w:ascii="Arial" w:hAnsi="Arial" w:cs="Arial"/>
          <w:b/>
          <w:bCs/>
          <w:noProof/>
          <w:spacing w:val="60"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38734</wp:posOffset>
                </wp:positionV>
                <wp:extent cx="5657850" cy="0"/>
                <wp:effectExtent l="0" t="0" r="19050" b="19050"/>
                <wp:wrapNone/>
                <wp:docPr id="2" name="Přímá spojnice se šipko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7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820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" o:spid="_x0000_s1026" type="#_x0000_t32" style="position:absolute;margin-left:5.65pt;margin-top:3.05pt;width:445.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"/>
            </w:pict>
          </mc:Fallback>
        </mc:AlternateContent>
      </w:r>
    </w:p>
    <w:p w:rsidR="002C09E5" w:rsidRPr="009440D5" w:rsidRDefault="002C09E5" w:rsidP="002C09E5">
      <w:pPr>
        <w:suppressAutoHyphens/>
        <w:spacing w:line="312" w:lineRule="auto"/>
        <w:jc w:val="center"/>
        <w:rPr>
          <w:rFonts w:ascii="Arial" w:hAnsi="Arial" w:cs="Arial"/>
          <w:b/>
          <w:sz w:val="26"/>
          <w:szCs w:val="26"/>
          <w:lang w:eastAsia="zh-CN"/>
        </w:rPr>
      </w:pPr>
      <w:r w:rsidRPr="009440D5">
        <w:rPr>
          <w:rFonts w:ascii="Arial" w:hAnsi="Arial" w:cs="Arial"/>
          <w:b/>
          <w:sz w:val="26"/>
          <w:szCs w:val="26"/>
          <w:lang w:eastAsia="zh-CN"/>
        </w:rPr>
        <w:t>Obecně</w:t>
      </w:r>
      <w:r w:rsidRPr="009440D5">
        <w:rPr>
          <w:rFonts w:ascii="Arial" w:eastAsia="Arial" w:hAnsi="Arial" w:cs="Arial"/>
          <w:b/>
          <w:sz w:val="26"/>
          <w:szCs w:val="26"/>
          <w:lang w:eastAsia="zh-CN"/>
        </w:rPr>
        <w:t xml:space="preserve"> </w:t>
      </w:r>
      <w:r w:rsidRPr="009440D5">
        <w:rPr>
          <w:rFonts w:ascii="Arial" w:hAnsi="Arial" w:cs="Arial"/>
          <w:b/>
          <w:sz w:val="26"/>
          <w:szCs w:val="26"/>
          <w:lang w:eastAsia="zh-CN"/>
        </w:rPr>
        <w:t>závazná</w:t>
      </w:r>
      <w:r w:rsidRPr="009440D5">
        <w:rPr>
          <w:rFonts w:ascii="Arial" w:eastAsia="Arial" w:hAnsi="Arial" w:cs="Arial"/>
          <w:b/>
          <w:sz w:val="26"/>
          <w:szCs w:val="26"/>
          <w:lang w:eastAsia="zh-CN"/>
        </w:rPr>
        <w:t xml:space="preserve"> </w:t>
      </w:r>
      <w:r w:rsidRPr="009440D5">
        <w:rPr>
          <w:rFonts w:ascii="Arial" w:hAnsi="Arial" w:cs="Arial"/>
          <w:b/>
          <w:sz w:val="26"/>
          <w:szCs w:val="26"/>
          <w:lang w:eastAsia="zh-CN"/>
        </w:rPr>
        <w:t xml:space="preserve">vyhláška obce </w:t>
      </w:r>
      <w:r w:rsidR="001369DC">
        <w:rPr>
          <w:rFonts w:ascii="Arial" w:hAnsi="Arial" w:cs="Arial"/>
          <w:b/>
          <w:sz w:val="26"/>
          <w:szCs w:val="26"/>
          <w:lang w:eastAsia="zh-CN"/>
        </w:rPr>
        <w:t>Vysočina</w:t>
      </w:r>
      <w:r w:rsidR="00FC53CE" w:rsidRPr="009440D5">
        <w:rPr>
          <w:rFonts w:ascii="Arial" w:hAnsi="Arial" w:cs="Arial"/>
          <w:b/>
          <w:sz w:val="26"/>
          <w:szCs w:val="26"/>
          <w:lang w:eastAsia="zh-CN"/>
        </w:rPr>
        <w:t xml:space="preserve"> </w:t>
      </w:r>
      <w:r w:rsidRPr="009440D5">
        <w:rPr>
          <w:rFonts w:ascii="Arial" w:hAnsi="Arial" w:cs="Arial"/>
          <w:b/>
          <w:sz w:val="26"/>
          <w:szCs w:val="26"/>
          <w:lang w:eastAsia="zh-CN"/>
        </w:rPr>
        <w:t>č.</w:t>
      </w:r>
      <w:r w:rsidRPr="009440D5">
        <w:rPr>
          <w:rFonts w:ascii="Arial" w:eastAsia="Arial" w:hAnsi="Arial" w:cs="Arial"/>
          <w:b/>
          <w:sz w:val="26"/>
          <w:szCs w:val="26"/>
          <w:lang w:eastAsia="zh-CN"/>
        </w:rPr>
        <w:t xml:space="preserve"> </w:t>
      </w:r>
      <w:r w:rsidR="000D36D9">
        <w:rPr>
          <w:rFonts w:ascii="Arial" w:eastAsia="Arial" w:hAnsi="Arial" w:cs="Arial"/>
          <w:b/>
          <w:sz w:val="26"/>
          <w:szCs w:val="26"/>
          <w:lang w:eastAsia="zh-CN"/>
        </w:rPr>
        <w:t>2</w:t>
      </w:r>
      <w:r w:rsidRPr="009440D5">
        <w:rPr>
          <w:rFonts w:ascii="Arial" w:hAnsi="Arial" w:cs="Arial"/>
          <w:b/>
          <w:sz w:val="26"/>
          <w:szCs w:val="26"/>
          <w:lang w:eastAsia="zh-CN"/>
        </w:rPr>
        <w:t>/2017,</w:t>
      </w:r>
    </w:p>
    <w:p w:rsidR="002C09E5" w:rsidRPr="009440D5" w:rsidRDefault="002C09E5" w:rsidP="002C09E5">
      <w:pPr>
        <w:suppressAutoHyphens/>
        <w:spacing w:after="360" w:line="312" w:lineRule="auto"/>
        <w:jc w:val="center"/>
        <w:rPr>
          <w:rFonts w:ascii="Arial" w:hAnsi="Arial" w:cs="Arial"/>
          <w:b/>
          <w:sz w:val="26"/>
          <w:szCs w:val="26"/>
          <w:lang w:eastAsia="zh-CN"/>
        </w:rPr>
      </w:pPr>
      <w:r w:rsidRPr="009440D5">
        <w:rPr>
          <w:rFonts w:ascii="Arial" w:hAnsi="Arial" w:cs="Arial"/>
          <w:b/>
          <w:sz w:val="26"/>
          <w:szCs w:val="26"/>
        </w:rPr>
        <w:t>kterou se stanoví část</w:t>
      </w:r>
      <w:r w:rsidR="001369DC">
        <w:rPr>
          <w:rFonts w:ascii="Arial" w:hAnsi="Arial" w:cs="Arial"/>
          <w:b/>
          <w:sz w:val="26"/>
          <w:szCs w:val="26"/>
        </w:rPr>
        <w:t xml:space="preserve"> společn</w:t>
      </w:r>
      <w:r w:rsidR="000D36D9">
        <w:rPr>
          <w:rFonts w:ascii="Arial" w:hAnsi="Arial" w:cs="Arial"/>
          <w:b/>
          <w:sz w:val="26"/>
          <w:szCs w:val="26"/>
        </w:rPr>
        <w:t>ého</w:t>
      </w:r>
      <w:r w:rsidRPr="009440D5">
        <w:rPr>
          <w:rFonts w:ascii="Arial" w:hAnsi="Arial" w:cs="Arial"/>
          <w:b/>
          <w:sz w:val="26"/>
          <w:szCs w:val="26"/>
        </w:rPr>
        <w:t xml:space="preserve"> školsk</w:t>
      </w:r>
      <w:r w:rsidR="000D36D9">
        <w:rPr>
          <w:rFonts w:ascii="Arial" w:hAnsi="Arial" w:cs="Arial"/>
          <w:b/>
          <w:sz w:val="26"/>
          <w:szCs w:val="26"/>
        </w:rPr>
        <w:t>ého</w:t>
      </w:r>
      <w:r w:rsidRPr="009440D5">
        <w:rPr>
          <w:rFonts w:ascii="Arial" w:hAnsi="Arial" w:cs="Arial"/>
          <w:b/>
          <w:sz w:val="26"/>
          <w:szCs w:val="26"/>
        </w:rPr>
        <w:t xml:space="preserve"> obvod</w:t>
      </w:r>
      <w:r w:rsidR="000D36D9">
        <w:rPr>
          <w:rFonts w:ascii="Arial" w:hAnsi="Arial" w:cs="Arial"/>
          <w:b/>
          <w:sz w:val="26"/>
          <w:szCs w:val="26"/>
        </w:rPr>
        <w:t>u</w:t>
      </w:r>
      <w:r w:rsidRPr="009440D5">
        <w:rPr>
          <w:rFonts w:ascii="Arial" w:hAnsi="Arial" w:cs="Arial"/>
          <w:b/>
          <w:sz w:val="26"/>
          <w:szCs w:val="26"/>
        </w:rPr>
        <w:t xml:space="preserve"> </w:t>
      </w:r>
      <w:r w:rsidR="000D36D9">
        <w:rPr>
          <w:rFonts w:ascii="Arial" w:hAnsi="Arial" w:cs="Arial"/>
          <w:b/>
          <w:sz w:val="26"/>
          <w:szCs w:val="26"/>
        </w:rPr>
        <w:t>mateřské školy</w:t>
      </w:r>
      <w:r w:rsidRPr="009440D5">
        <w:rPr>
          <w:rFonts w:ascii="Arial" w:hAnsi="Arial" w:cs="Arial"/>
          <w:b/>
          <w:sz w:val="26"/>
          <w:szCs w:val="26"/>
          <w:lang w:eastAsia="zh-CN"/>
        </w:rPr>
        <w:t xml:space="preserve"> </w:t>
      </w:r>
    </w:p>
    <w:p w:rsidR="002F6B5F" w:rsidRDefault="002F6B5F" w:rsidP="002F6B5F">
      <w:pPr>
        <w:jc w:val="center"/>
        <w:rPr>
          <w:rFonts w:ascii="Arial" w:hAnsi="Arial" w:cs="Arial"/>
          <w:sz w:val="22"/>
          <w:szCs w:val="22"/>
        </w:rPr>
      </w:pPr>
    </w:p>
    <w:p w:rsidR="002F6B5F" w:rsidRPr="00C67612" w:rsidRDefault="00C8155D" w:rsidP="002F6B5F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obce </w:t>
      </w:r>
      <w:r w:rsidR="00567A71">
        <w:rPr>
          <w:rFonts w:ascii="Arial" w:hAnsi="Arial" w:cs="Arial"/>
          <w:sz w:val="22"/>
          <w:szCs w:val="22"/>
          <w:lang w:val="cs-CZ"/>
        </w:rPr>
        <w:t>Vysočina</w:t>
      </w:r>
      <w:r>
        <w:rPr>
          <w:rFonts w:ascii="Arial" w:hAnsi="Arial" w:cs="Arial"/>
          <w:sz w:val="22"/>
          <w:szCs w:val="22"/>
          <w:lang w:val="cs-CZ"/>
        </w:rPr>
        <w:t xml:space="preserve"> </w:t>
      </w:r>
      <w:r w:rsidR="002F6B5F" w:rsidRPr="00C67612">
        <w:rPr>
          <w:rFonts w:ascii="Arial" w:hAnsi="Arial" w:cs="Arial"/>
          <w:sz w:val="22"/>
          <w:szCs w:val="22"/>
        </w:rPr>
        <w:t xml:space="preserve">se na svém zasedání dne </w:t>
      </w:r>
      <w:r w:rsidR="009C70A0">
        <w:rPr>
          <w:rFonts w:ascii="Arial" w:hAnsi="Arial" w:cs="Arial"/>
          <w:sz w:val="22"/>
          <w:szCs w:val="22"/>
          <w:lang w:val="cs-CZ"/>
        </w:rPr>
        <w:t>13.listopadu</w:t>
      </w:r>
      <w:r w:rsidR="00FC53CE">
        <w:rPr>
          <w:rFonts w:ascii="Arial" w:hAnsi="Arial" w:cs="Arial"/>
          <w:sz w:val="22"/>
          <w:szCs w:val="22"/>
          <w:lang w:val="cs-CZ"/>
        </w:rPr>
        <w:t xml:space="preserve"> </w:t>
      </w:r>
      <w:r w:rsidR="002F6B5F" w:rsidRPr="00C67612">
        <w:rPr>
          <w:rFonts w:ascii="Arial" w:hAnsi="Arial" w:cs="Arial"/>
          <w:sz w:val="22"/>
          <w:szCs w:val="22"/>
        </w:rPr>
        <w:t>2017 usnesením č</w:t>
      </w:r>
      <w:r w:rsidR="009C70A0">
        <w:rPr>
          <w:rFonts w:ascii="Arial" w:hAnsi="Arial" w:cs="Arial"/>
          <w:sz w:val="22"/>
          <w:szCs w:val="22"/>
          <w:lang w:val="cs-CZ"/>
        </w:rPr>
        <w:t xml:space="preserve">. 6/2017 </w:t>
      </w:r>
      <w:r w:rsidR="002F6B5F" w:rsidRPr="00C67612">
        <w:rPr>
          <w:rFonts w:ascii="Arial" w:hAnsi="Arial" w:cs="Arial"/>
          <w:sz w:val="22"/>
          <w:szCs w:val="22"/>
        </w:rPr>
        <w:t xml:space="preserve">usneslo vydat na základě ustanovení § 178 odst. 2 písm. c) </w:t>
      </w:r>
      <w:r w:rsidR="000D36D9" w:rsidRPr="000D36D9">
        <w:rPr>
          <w:rFonts w:ascii="Arial" w:hAnsi="Arial" w:cs="Arial"/>
          <w:sz w:val="22"/>
          <w:szCs w:val="22"/>
          <w:lang w:val="cs-CZ"/>
        </w:rPr>
        <w:t xml:space="preserve">a § 179 odst. 3 </w:t>
      </w:r>
      <w:r w:rsidR="002F6B5F" w:rsidRPr="00C67612">
        <w:rPr>
          <w:rFonts w:ascii="Arial" w:hAnsi="Arial" w:cs="Arial"/>
          <w:sz w:val="22"/>
          <w:szCs w:val="22"/>
        </w:rPr>
        <w:t xml:space="preserve">zákona č. 561/2004 Sb., o předškolním, základním, středním, vyšším odborném a jiném vzdělávání (školský zákon), </w:t>
      </w:r>
      <w:r w:rsidR="002B4673">
        <w:rPr>
          <w:rFonts w:ascii="Arial" w:hAnsi="Arial" w:cs="Arial"/>
          <w:sz w:val="22"/>
          <w:szCs w:val="22"/>
        </w:rPr>
        <w:t>ve</w:t>
      </w:r>
      <w:r w:rsidR="006E4ABB">
        <w:rPr>
          <w:rFonts w:ascii="Arial" w:hAnsi="Arial" w:cs="Arial"/>
          <w:sz w:val="22"/>
          <w:szCs w:val="22"/>
          <w:lang w:val="cs-CZ"/>
        </w:rPr>
        <w:t> </w:t>
      </w:r>
      <w:r w:rsidR="002B4673">
        <w:rPr>
          <w:rFonts w:ascii="Arial" w:hAnsi="Arial" w:cs="Arial"/>
          <w:sz w:val="22"/>
          <w:szCs w:val="22"/>
        </w:rPr>
        <w:t>znění pozdějších předpisů, a</w:t>
      </w:r>
      <w:r w:rsidR="002B4673">
        <w:rPr>
          <w:rFonts w:ascii="Arial" w:hAnsi="Arial" w:cs="Arial"/>
          <w:sz w:val="22"/>
          <w:szCs w:val="22"/>
          <w:lang w:val="cs-CZ"/>
        </w:rPr>
        <w:t> </w:t>
      </w:r>
      <w:r w:rsidR="002F6B5F" w:rsidRPr="00C67612">
        <w:rPr>
          <w:rFonts w:ascii="Arial" w:hAnsi="Arial" w:cs="Arial"/>
          <w:sz w:val="22"/>
          <w:szCs w:val="22"/>
        </w:rPr>
        <w:t>v souladu s § 10 písm. d) a § 84 odst. 2 písm. h) zákona č. 128/2000 Sb., o obcích (obecní zřízení), ve znění pozdějších předpisů, tuto obecně závaznou vyhlášku (dále jen „vyhláška“):</w:t>
      </w:r>
    </w:p>
    <w:p w:rsidR="0049519A" w:rsidRPr="00CF6ADA" w:rsidRDefault="0049519A" w:rsidP="0049519A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</w:p>
    <w:p w:rsidR="0049519A" w:rsidRPr="00173496" w:rsidRDefault="0049519A" w:rsidP="0049519A">
      <w:pPr>
        <w:jc w:val="center"/>
        <w:rPr>
          <w:rFonts w:ascii="Arial" w:hAnsi="Arial" w:cs="Arial"/>
          <w:b/>
          <w:sz w:val="22"/>
          <w:szCs w:val="22"/>
        </w:rPr>
      </w:pPr>
    </w:p>
    <w:p w:rsidR="002F6B5F" w:rsidRPr="006978EA" w:rsidRDefault="002F6B5F" w:rsidP="002F6B5F">
      <w:pPr>
        <w:pStyle w:val="Nadpis2"/>
        <w:jc w:val="center"/>
        <w:rPr>
          <w:rFonts w:ascii="Arial" w:hAnsi="Arial" w:cs="Arial"/>
          <w:b/>
          <w:sz w:val="22"/>
          <w:szCs w:val="22"/>
          <w:u w:val="none"/>
        </w:rPr>
      </w:pPr>
      <w:r w:rsidRPr="006978EA">
        <w:rPr>
          <w:rFonts w:ascii="Arial" w:hAnsi="Arial" w:cs="Arial"/>
          <w:b/>
          <w:sz w:val="22"/>
          <w:szCs w:val="22"/>
          <w:u w:val="none"/>
        </w:rPr>
        <w:t>Čl</w:t>
      </w:r>
      <w:r w:rsidR="006A064D" w:rsidRPr="006978EA">
        <w:rPr>
          <w:rFonts w:ascii="Arial" w:hAnsi="Arial" w:cs="Arial"/>
          <w:b/>
          <w:sz w:val="22"/>
          <w:szCs w:val="22"/>
          <w:u w:val="none"/>
          <w:lang w:val="cs-CZ"/>
        </w:rPr>
        <w:t>ánek</w:t>
      </w:r>
      <w:r w:rsidRPr="006978EA">
        <w:rPr>
          <w:rFonts w:ascii="Arial" w:hAnsi="Arial" w:cs="Arial"/>
          <w:b/>
          <w:sz w:val="22"/>
          <w:szCs w:val="22"/>
          <w:u w:val="none"/>
        </w:rPr>
        <w:t xml:space="preserve"> 1</w:t>
      </w:r>
    </w:p>
    <w:p w:rsidR="002F6B5F" w:rsidRPr="00C67612" w:rsidRDefault="002F6B5F" w:rsidP="002F6B5F">
      <w:pPr>
        <w:jc w:val="center"/>
        <w:rPr>
          <w:rFonts w:ascii="Arial" w:hAnsi="Arial" w:cs="Arial"/>
          <w:b/>
          <w:sz w:val="22"/>
          <w:szCs w:val="22"/>
        </w:rPr>
      </w:pPr>
      <w:r w:rsidRPr="006978EA">
        <w:rPr>
          <w:rFonts w:ascii="Arial" w:hAnsi="Arial" w:cs="Arial"/>
          <w:b/>
          <w:sz w:val="22"/>
          <w:szCs w:val="22"/>
        </w:rPr>
        <w:t xml:space="preserve">Stanovení části </w:t>
      </w:r>
      <w:r w:rsidR="00215197" w:rsidRPr="006978EA">
        <w:rPr>
          <w:rFonts w:ascii="Arial" w:hAnsi="Arial" w:cs="Arial"/>
          <w:b/>
          <w:sz w:val="22"/>
          <w:szCs w:val="22"/>
        </w:rPr>
        <w:t>společn</w:t>
      </w:r>
      <w:r w:rsidR="000D36D9">
        <w:rPr>
          <w:rFonts w:ascii="Arial" w:hAnsi="Arial" w:cs="Arial"/>
          <w:b/>
          <w:sz w:val="22"/>
          <w:szCs w:val="22"/>
        </w:rPr>
        <w:t>ého</w:t>
      </w:r>
      <w:r w:rsidR="00215197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školsk</w:t>
      </w:r>
      <w:r w:rsidR="000D36D9">
        <w:rPr>
          <w:rFonts w:ascii="Arial" w:hAnsi="Arial" w:cs="Arial"/>
          <w:b/>
          <w:sz w:val="22"/>
          <w:szCs w:val="22"/>
        </w:rPr>
        <w:t>ého</w:t>
      </w:r>
      <w:r>
        <w:rPr>
          <w:rFonts w:ascii="Arial" w:hAnsi="Arial" w:cs="Arial"/>
          <w:b/>
          <w:sz w:val="22"/>
          <w:szCs w:val="22"/>
        </w:rPr>
        <w:t xml:space="preserve"> obvod</w:t>
      </w:r>
      <w:r w:rsidR="000D36D9">
        <w:rPr>
          <w:rFonts w:ascii="Arial" w:hAnsi="Arial" w:cs="Arial"/>
          <w:b/>
          <w:sz w:val="22"/>
          <w:szCs w:val="22"/>
        </w:rPr>
        <w:t>u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6A064D" w:rsidRDefault="006A064D" w:rsidP="009440D5">
      <w:pPr>
        <w:suppressAutoHyphens/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7F57AD" w:rsidRPr="000D36D9" w:rsidRDefault="007F57AD" w:rsidP="000D36D9">
      <w:pPr>
        <w:suppressAutoHyphens/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D36D9">
        <w:rPr>
          <w:rFonts w:ascii="Arial" w:hAnsi="Arial" w:cs="Arial"/>
          <w:sz w:val="22"/>
          <w:szCs w:val="22"/>
        </w:rPr>
        <w:t>Na základě uzavřené dohody mezi obcí Vysočina a měst</w:t>
      </w:r>
      <w:r w:rsidR="00D667D7" w:rsidRPr="000D36D9">
        <w:rPr>
          <w:rFonts w:ascii="Arial" w:hAnsi="Arial" w:cs="Arial"/>
          <w:sz w:val="22"/>
          <w:szCs w:val="22"/>
        </w:rPr>
        <w:t>ysem Trhová Kamenice</w:t>
      </w:r>
      <w:r w:rsidRPr="000D36D9">
        <w:rPr>
          <w:rFonts w:ascii="Arial" w:hAnsi="Arial" w:cs="Arial"/>
          <w:sz w:val="22"/>
          <w:szCs w:val="22"/>
        </w:rPr>
        <w:t xml:space="preserve"> o vytvoření společného školského obvodu </w:t>
      </w:r>
      <w:r w:rsidR="000D36D9">
        <w:rPr>
          <w:rFonts w:ascii="Arial" w:hAnsi="Arial" w:cs="Arial"/>
          <w:sz w:val="22"/>
          <w:szCs w:val="22"/>
        </w:rPr>
        <w:t>mateřské</w:t>
      </w:r>
      <w:r w:rsidRPr="000D36D9">
        <w:rPr>
          <w:rFonts w:ascii="Arial" w:hAnsi="Arial" w:cs="Arial"/>
          <w:sz w:val="22"/>
          <w:szCs w:val="22"/>
        </w:rPr>
        <w:t xml:space="preserve"> školy je území obce Vysočina částí </w:t>
      </w:r>
      <w:r w:rsidR="00D667D7" w:rsidRPr="000D36D9">
        <w:rPr>
          <w:rFonts w:ascii="Arial" w:hAnsi="Arial" w:cs="Arial"/>
          <w:sz w:val="22"/>
          <w:szCs w:val="22"/>
        </w:rPr>
        <w:t xml:space="preserve">školského obvodu </w:t>
      </w:r>
      <w:r w:rsidR="000D36D9">
        <w:rPr>
          <w:rFonts w:ascii="Arial" w:hAnsi="Arial" w:cs="Arial"/>
          <w:sz w:val="22"/>
          <w:szCs w:val="22"/>
        </w:rPr>
        <w:t>Mateřské</w:t>
      </w:r>
      <w:r w:rsidR="00D667D7" w:rsidRPr="000D36D9">
        <w:rPr>
          <w:rFonts w:ascii="Arial" w:hAnsi="Arial" w:cs="Arial"/>
          <w:sz w:val="22"/>
          <w:szCs w:val="22"/>
        </w:rPr>
        <w:t xml:space="preserve"> školy, Trhová Kamenice</w:t>
      </w:r>
      <w:r w:rsidRPr="000D36D9">
        <w:rPr>
          <w:rFonts w:ascii="Arial" w:hAnsi="Arial" w:cs="Arial"/>
          <w:sz w:val="22"/>
          <w:szCs w:val="22"/>
        </w:rPr>
        <w:t>, okres Chrudim, zřízené měst</w:t>
      </w:r>
      <w:r w:rsidR="00D667D7" w:rsidRPr="000D36D9">
        <w:rPr>
          <w:rFonts w:ascii="Arial" w:hAnsi="Arial" w:cs="Arial"/>
          <w:sz w:val="22"/>
          <w:szCs w:val="22"/>
        </w:rPr>
        <w:t>ys</w:t>
      </w:r>
      <w:r w:rsidRPr="000D36D9">
        <w:rPr>
          <w:rFonts w:ascii="Arial" w:hAnsi="Arial" w:cs="Arial"/>
          <w:sz w:val="22"/>
          <w:szCs w:val="22"/>
        </w:rPr>
        <w:t xml:space="preserve">em </w:t>
      </w:r>
      <w:r w:rsidR="00D667D7" w:rsidRPr="000D36D9">
        <w:rPr>
          <w:rFonts w:ascii="Arial" w:hAnsi="Arial" w:cs="Arial"/>
          <w:sz w:val="22"/>
          <w:szCs w:val="22"/>
        </w:rPr>
        <w:t>Trhová Kamenice</w:t>
      </w:r>
      <w:r w:rsidRPr="000D36D9">
        <w:rPr>
          <w:rFonts w:ascii="Arial" w:hAnsi="Arial" w:cs="Arial"/>
          <w:sz w:val="22"/>
          <w:szCs w:val="22"/>
        </w:rPr>
        <w:t>.</w:t>
      </w:r>
    </w:p>
    <w:p w:rsidR="002B4673" w:rsidRDefault="002B4673" w:rsidP="002B4673">
      <w:pPr>
        <w:pStyle w:val="Nadpis2"/>
        <w:jc w:val="center"/>
        <w:rPr>
          <w:rFonts w:ascii="Arial" w:hAnsi="Arial" w:cs="Arial"/>
          <w:b/>
          <w:sz w:val="22"/>
          <w:szCs w:val="22"/>
          <w:u w:val="none"/>
          <w:lang w:val="cs-CZ"/>
        </w:rPr>
      </w:pPr>
    </w:p>
    <w:p w:rsidR="002B6FFF" w:rsidRPr="002B6FFF" w:rsidRDefault="002B6FFF" w:rsidP="002B6FFF">
      <w:pPr>
        <w:rPr>
          <w:lang w:eastAsia="x-none"/>
        </w:rPr>
      </w:pPr>
    </w:p>
    <w:p w:rsidR="002B4673" w:rsidRPr="00E033E9" w:rsidRDefault="002B4673" w:rsidP="002B4673">
      <w:pPr>
        <w:pStyle w:val="Nadpis2"/>
        <w:jc w:val="center"/>
        <w:rPr>
          <w:rFonts w:ascii="Arial" w:hAnsi="Arial" w:cs="Arial"/>
          <w:b/>
          <w:sz w:val="22"/>
          <w:szCs w:val="22"/>
          <w:u w:val="none"/>
        </w:rPr>
      </w:pPr>
      <w:r>
        <w:rPr>
          <w:rFonts w:ascii="Arial" w:hAnsi="Arial" w:cs="Arial"/>
          <w:b/>
          <w:sz w:val="22"/>
          <w:szCs w:val="22"/>
          <w:u w:val="none"/>
        </w:rPr>
        <w:t>Článek</w:t>
      </w:r>
      <w:r w:rsidRPr="00E033E9">
        <w:rPr>
          <w:rFonts w:ascii="Arial" w:hAnsi="Arial" w:cs="Arial"/>
          <w:b/>
          <w:sz w:val="22"/>
          <w:szCs w:val="22"/>
          <w:u w:val="none"/>
        </w:rPr>
        <w:t xml:space="preserve"> 2</w:t>
      </w:r>
    </w:p>
    <w:p w:rsidR="002B4673" w:rsidRPr="00246B44" w:rsidRDefault="002B4673" w:rsidP="002B4673">
      <w:pPr>
        <w:pStyle w:val="Nadpis4"/>
        <w:spacing w:before="0" w:after="240"/>
        <w:jc w:val="center"/>
        <w:rPr>
          <w:rFonts w:ascii="Arial" w:hAnsi="Arial" w:cs="Arial"/>
          <w:i w:val="0"/>
          <w:color w:val="auto"/>
          <w:sz w:val="22"/>
          <w:szCs w:val="22"/>
        </w:rPr>
      </w:pPr>
      <w:r w:rsidRPr="00246B44">
        <w:rPr>
          <w:rFonts w:ascii="Arial" w:hAnsi="Arial" w:cs="Arial"/>
          <w:i w:val="0"/>
          <w:color w:val="auto"/>
          <w:sz w:val="22"/>
          <w:szCs w:val="22"/>
        </w:rPr>
        <w:t>Účinnost</w:t>
      </w:r>
    </w:p>
    <w:p w:rsidR="002B4673" w:rsidRPr="00173496" w:rsidRDefault="002B4673" w:rsidP="002B4673">
      <w:pPr>
        <w:pStyle w:val="Zkladntext"/>
        <w:tabs>
          <w:tab w:val="left" w:pos="540"/>
        </w:tabs>
        <w:rPr>
          <w:rFonts w:ascii="Arial" w:hAnsi="Arial" w:cs="Arial"/>
          <w:sz w:val="22"/>
          <w:szCs w:val="22"/>
        </w:rPr>
      </w:pPr>
      <w:r w:rsidRPr="00173496">
        <w:rPr>
          <w:rFonts w:ascii="Arial" w:hAnsi="Arial" w:cs="Arial"/>
          <w:sz w:val="22"/>
          <w:szCs w:val="22"/>
        </w:rPr>
        <w:t>Tato vyhláška nabývá účinnosti patnáctým dnem po dni jejího vyhlášení.</w:t>
      </w:r>
    </w:p>
    <w:p w:rsidR="002F6B5F" w:rsidRPr="00007A98" w:rsidRDefault="002F6B5F" w:rsidP="002F6B5F">
      <w:pPr>
        <w:ind w:left="284" w:hanging="284"/>
        <w:jc w:val="both"/>
        <w:rPr>
          <w:rFonts w:ascii="Arial" w:hAnsi="Arial" w:cs="Arial"/>
          <w:bCs/>
          <w:sz w:val="22"/>
          <w:szCs w:val="22"/>
        </w:rPr>
      </w:pPr>
    </w:p>
    <w:p w:rsidR="002F6B5F" w:rsidRDefault="002F6B5F" w:rsidP="002F6B5F">
      <w:pPr>
        <w:jc w:val="both"/>
        <w:rPr>
          <w:rFonts w:ascii="Arial" w:hAnsi="Arial" w:cs="Arial"/>
          <w:sz w:val="22"/>
          <w:szCs w:val="22"/>
        </w:rPr>
      </w:pPr>
    </w:p>
    <w:p w:rsidR="002F6B5F" w:rsidRDefault="002F6B5F" w:rsidP="002F6B5F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:rsidR="002F6B5F" w:rsidRDefault="002F6B5F" w:rsidP="002F6B5F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:rsidR="002F6B5F" w:rsidRDefault="002F6B5F" w:rsidP="002F6B5F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</w:p>
    <w:p w:rsidR="002C09E5" w:rsidRPr="002C09E5" w:rsidRDefault="002C09E5" w:rsidP="002C09E5">
      <w:pPr>
        <w:tabs>
          <w:tab w:val="center" w:pos="2552"/>
          <w:tab w:val="center" w:pos="6521"/>
        </w:tabs>
        <w:suppressAutoHyphens/>
        <w:spacing w:line="288" w:lineRule="auto"/>
        <w:rPr>
          <w:rFonts w:ascii="Arial" w:hAnsi="Arial" w:cs="Arial"/>
          <w:i/>
          <w:sz w:val="22"/>
          <w:szCs w:val="22"/>
          <w:lang w:eastAsia="zh-CN"/>
        </w:rPr>
      </w:pPr>
      <w:r w:rsidRPr="002C09E5">
        <w:rPr>
          <w:rFonts w:ascii="Arial" w:hAnsi="Arial" w:cs="Arial"/>
          <w:i/>
          <w:sz w:val="22"/>
          <w:szCs w:val="22"/>
          <w:lang w:eastAsia="zh-CN"/>
        </w:rPr>
        <w:tab/>
        <w:t>………………………………</w:t>
      </w:r>
      <w:r w:rsidRPr="002C09E5">
        <w:rPr>
          <w:rFonts w:ascii="Arial" w:hAnsi="Arial" w:cs="Arial"/>
          <w:i/>
          <w:sz w:val="22"/>
          <w:szCs w:val="22"/>
          <w:lang w:eastAsia="zh-CN"/>
        </w:rPr>
        <w:tab/>
        <w:t>………………………………</w:t>
      </w:r>
    </w:p>
    <w:p w:rsidR="002C09E5" w:rsidRPr="002C09E5" w:rsidRDefault="002C09E5" w:rsidP="002C09E5">
      <w:pPr>
        <w:tabs>
          <w:tab w:val="center" w:pos="2552"/>
          <w:tab w:val="center" w:pos="6521"/>
        </w:tabs>
        <w:suppressAutoHyphens/>
        <w:spacing w:line="288" w:lineRule="auto"/>
        <w:rPr>
          <w:rFonts w:ascii="Arial" w:hAnsi="Arial" w:cs="Arial"/>
          <w:sz w:val="22"/>
          <w:szCs w:val="22"/>
          <w:lang w:eastAsia="zh-CN"/>
        </w:rPr>
      </w:pPr>
      <w:r w:rsidRPr="002C09E5">
        <w:rPr>
          <w:rFonts w:ascii="Arial" w:hAnsi="Arial" w:cs="Arial"/>
          <w:i/>
          <w:sz w:val="22"/>
          <w:szCs w:val="22"/>
          <w:lang w:eastAsia="zh-CN"/>
        </w:rPr>
        <w:tab/>
      </w:r>
      <w:r w:rsidR="001369DC">
        <w:rPr>
          <w:rFonts w:ascii="Arial" w:hAnsi="Arial" w:cs="Arial"/>
          <w:sz w:val="22"/>
          <w:szCs w:val="22"/>
          <w:lang w:eastAsia="zh-CN"/>
        </w:rPr>
        <w:t>Jan Chmelař</w:t>
      </w:r>
      <w:r w:rsidRPr="002C09E5">
        <w:rPr>
          <w:rFonts w:ascii="Arial" w:hAnsi="Arial" w:cs="Arial"/>
          <w:sz w:val="22"/>
          <w:szCs w:val="22"/>
          <w:lang w:eastAsia="zh-CN"/>
        </w:rPr>
        <w:tab/>
      </w:r>
      <w:r w:rsidR="001369DC">
        <w:rPr>
          <w:rFonts w:ascii="Arial" w:hAnsi="Arial" w:cs="Arial"/>
          <w:sz w:val="22"/>
          <w:szCs w:val="22"/>
          <w:lang w:eastAsia="zh-CN"/>
        </w:rPr>
        <w:t>Tomáš Dubský</w:t>
      </w:r>
    </w:p>
    <w:p w:rsidR="002C09E5" w:rsidRPr="002C09E5" w:rsidRDefault="002C09E5" w:rsidP="002C09E5">
      <w:pPr>
        <w:tabs>
          <w:tab w:val="center" w:pos="2552"/>
          <w:tab w:val="center" w:pos="6521"/>
        </w:tabs>
        <w:suppressAutoHyphens/>
        <w:spacing w:line="288" w:lineRule="auto"/>
        <w:rPr>
          <w:rFonts w:ascii="Arial" w:hAnsi="Arial" w:cs="Arial"/>
          <w:sz w:val="22"/>
          <w:szCs w:val="22"/>
          <w:lang w:eastAsia="zh-CN"/>
        </w:rPr>
      </w:pPr>
      <w:r w:rsidRPr="002C09E5">
        <w:rPr>
          <w:rFonts w:ascii="Arial" w:hAnsi="Arial" w:cs="Arial"/>
          <w:sz w:val="22"/>
          <w:szCs w:val="22"/>
          <w:lang w:eastAsia="zh-CN"/>
        </w:rPr>
        <w:tab/>
      </w:r>
      <w:r w:rsidRPr="006978EA">
        <w:rPr>
          <w:rFonts w:ascii="Arial" w:hAnsi="Arial" w:cs="Arial"/>
          <w:sz w:val="22"/>
          <w:szCs w:val="22"/>
          <w:lang w:eastAsia="zh-CN"/>
        </w:rPr>
        <w:t>místostarosta</w:t>
      </w:r>
      <w:r w:rsidRPr="006978EA">
        <w:rPr>
          <w:rFonts w:ascii="Arial" w:hAnsi="Arial" w:cs="Arial"/>
          <w:sz w:val="22"/>
          <w:szCs w:val="22"/>
          <w:lang w:eastAsia="zh-CN"/>
        </w:rPr>
        <w:tab/>
        <w:t>starosta</w:t>
      </w:r>
    </w:p>
    <w:p w:rsidR="002F6B5F" w:rsidRDefault="002F6B5F" w:rsidP="002F6B5F">
      <w:pPr>
        <w:rPr>
          <w:rFonts w:ascii="Arial" w:hAnsi="Arial" w:cs="Arial"/>
          <w:sz w:val="22"/>
          <w:szCs w:val="22"/>
        </w:rPr>
      </w:pPr>
    </w:p>
    <w:p w:rsidR="002F6B5F" w:rsidRDefault="002F6B5F" w:rsidP="002F6B5F">
      <w:pPr>
        <w:rPr>
          <w:rFonts w:ascii="Arial" w:hAnsi="Arial" w:cs="Arial"/>
          <w:sz w:val="22"/>
          <w:szCs w:val="22"/>
        </w:rPr>
      </w:pPr>
    </w:p>
    <w:p w:rsidR="00246B44" w:rsidRDefault="00246B44" w:rsidP="002F6B5F">
      <w:pPr>
        <w:rPr>
          <w:rFonts w:ascii="Arial" w:hAnsi="Arial" w:cs="Arial"/>
          <w:sz w:val="22"/>
          <w:szCs w:val="22"/>
        </w:rPr>
      </w:pPr>
    </w:p>
    <w:p w:rsidR="002F6B5F" w:rsidRDefault="002F6B5F" w:rsidP="002F6B5F">
      <w:pPr>
        <w:rPr>
          <w:rFonts w:ascii="Arial" w:hAnsi="Arial" w:cs="Arial"/>
          <w:sz w:val="22"/>
          <w:szCs w:val="22"/>
        </w:rPr>
      </w:pPr>
    </w:p>
    <w:p w:rsidR="002F6B5F" w:rsidRDefault="002F6B5F" w:rsidP="002F6B5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Vyvěšeno na úřední desce dne:</w:t>
      </w:r>
      <w:r w:rsidR="009C70A0">
        <w:rPr>
          <w:rFonts w:ascii="Arial" w:hAnsi="Arial" w:cs="Arial"/>
          <w:sz w:val="22"/>
          <w:szCs w:val="22"/>
        </w:rPr>
        <w:t xml:space="preserve"> </w:t>
      </w:r>
      <w:proofErr w:type="gramStart"/>
      <w:r w:rsidR="009C70A0">
        <w:rPr>
          <w:rFonts w:ascii="Arial" w:hAnsi="Arial" w:cs="Arial"/>
          <w:sz w:val="22"/>
          <w:szCs w:val="22"/>
        </w:rPr>
        <w:t>20.11.2017</w:t>
      </w:r>
      <w:bookmarkStart w:id="0" w:name="_GoBack"/>
      <w:bookmarkEnd w:id="0"/>
      <w:proofErr w:type="gramEnd"/>
    </w:p>
    <w:p w:rsidR="002F6B5F" w:rsidRDefault="002F6B5F" w:rsidP="002F6B5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Sejmuto z úřední desky dne:</w:t>
      </w:r>
    </w:p>
    <w:p w:rsidR="002F6B5F" w:rsidRPr="00A35E69" w:rsidRDefault="002F6B5F" w:rsidP="002F6B5F">
      <w:pPr>
        <w:pStyle w:val="Zkladntext"/>
        <w:tabs>
          <w:tab w:val="left" w:pos="1080"/>
          <w:tab w:val="left" w:pos="7020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Zveřejnění </w:t>
      </w:r>
      <w:r w:rsidRPr="0085452E">
        <w:rPr>
          <w:rFonts w:ascii="Arial" w:hAnsi="Arial" w:cs="Arial"/>
          <w:sz w:val="22"/>
          <w:szCs w:val="22"/>
        </w:rPr>
        <w:t>bylo shodně provedeno na elektronické úřední desce.</w:t>
      </w:r>
    </w:p>
    <w:sectPr w:rsidR="002F6B5F" w:rsidRPr="00A35E69" w:rsidSect="009540B6">
      <w:footerReference w:type="first" r:id="rId8"/>
      <w:pgSz w:w="11906" w:h="16838" w:code="9"/>
      <w:pgMar w:top="1134" w:right="1134" w:bottom="1134" w:left="1134" w:header="1134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474" w:rsidRDefault="003D5474" w:rsidP="0049519A">
      <w:r>
        <w:separator/>
      </w:r>
    </w:p>
  </w:endnote>
  <w:endnote w:type="continuationSeparator" w:id="0">
    <w:p w:rsidR="003D5474" w:rsidRDefault="003D5474" w:rsidP="0049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">
    <w:panose1 w:val="02020603060405020304"/>
    <w:charset w:val="EE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384" w:rsidRDefault="00853EE9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C70A0">
      <w:rPr>
        <w:noProof/>
      </w:rPr>
      <w:t>1</w:t>
    </w:r>
    <w:r>
      <w:fldChar w:fldCharType="end"/>
    </w:r>
  </w:p>
  <w:p w:rsidR="00FA4384" w:rsidRDefault="003D547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474" w:rsidRDefault="003D5474" w:rsidP="0049519A">
      <w:r>
        <w:separator/>
      </w:r>
    </w:p>
  </w:footnote>
  <w:footnote w:type="continuationSeparator" w:id="0">
    <w:p w:rsidR="003D5474" w:rsidRDefault="003D5474" w:rsidP="0049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080E1A"/>
    <w:multiLevelType w:val="hybridMultilevel"/>
    <w:tmpl w:val="B62A1078"/>
    <w:lvl w:ilvl="0" w:tplc="335CCC5C">
      <w:start w:val="1"/>
      <w:numFmt w:val="lowerLetter"/>
      <w:lvlText w:val="%1)"/>
      <w:lvlJc w:val="left"/>
      <w:pPr>
        <w:ind w:left="928" w:hanging="360"/>
      </w:pPr>
      <w:rPr>
        <w:b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2780" w:hanging="360"/>
      </w:pPr>
    </w:lvl>
    <w:lvl w:ilvl="2" w:tplc="0405001B" w:tentative="1">
      <w:start w:val="1"/>
      <w:numFmt w:val="lowerRoman"/>
      <w:lvlText w:val="%3."/>
      <w:lvlJc w:val="right"/>
      <w:pPr>
        <w:ind w:left="3500" w:hanging="180"/>
      </w:pPr>
    </w:lvl>
    <w:lvl w:ilvl="3" w:tplc="0405000F" w:tentative="1">
      <w:start w:val="1"/>
      <w:numFmt w:val="decimal"/>
      <w:lvlText w:val="%4."/>
      <w:lvlJc w:val="left"/>
      <w:pPr>
        <w:ind w:left="4220" w:hanging="360"/>
      </w:pPr>
    </w:lvl>
    <w:lvl w:ilvl="4" w:tplc="04050019" w:tentative="1">
      <w:start w:val="1"/>
      <w:numFmt w:val="lowerLetter"/>
      <w:lvlText w:val="%5."/>
      <w:lvlJc w:val="left"/>
      <w:pPr>
        <w:ind w:left="4940" w:hanging="360"/>
      </w:pPr>
    </w:lvl>
    <w:lvl w:ilvl="5" w:tplc="0405001B" w:tentative="1">
      <w:start w:val="1"/>
      <w:numFmt w:val="lowerRoman"/>
      <w:lvlText w:val="%6."/>
      <w:lvlJc w:val="right"/>
      <w:pPr>
        <w:ind w:left="5660" w:hanging="180"/>
      </w:pPr>
    </w:lvl>
    <w:lvl w:ilvl="6" w:tplc="0405000F" w:tentative="1">
      <w:start w:val="1"/>
      <w:numFmt w:val="decimal"/>
      <w:lvlText w:val="%7."/>
      <w:lvlJc w:val="left"/>
      <w:pPr>
        <w:ind w:left="6380" w:hanging="360"/>
      </w:pPr>
    </w:lvl>
    <w:lvl w:ilvl="7" w:tplc="04050019" w:tentative="1">
      <w:start w:val="1"/>
      <w:numFmt w:val="lowerLetter"/>
      <w:lvlText w:val="%8."/>
      <w:lvlJc w:val="left"/>
      <w:pPr>
        <w:ind w:left="7100" w:hanging="360"/>
      </w:pPr>
    </w:lvl>
    <w:lvl w:ilvl="8" w:tplc="0405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1" w15:restartNumberingAfterBreak="0">
    <w:nsid w:val="318464D6"/>
    <w:multiLevelType w:val="hybridMultilevel"/>
    <w:tmpl w:val="57DE325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C5042"/>
    <w:multiLevelType w:val="hybridMultilevel"/>
    <w:tmpl w:val="517ECC18"/>
    <w:lvl w:ilvl="0" w:tplc="04050011">
      <w:start w:val="1"/>
      <w:numFmt w:val="decimal"/>
      <w:lvlText w:val="%1)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19A"/>
    <w:rsid w:val="000D36D9"/>
    <w:rsid w:val="000E2916"/>
    <w:rsid w:val="00106AE4"/>
    <w:rsid w:val="001072CD"/>
    <w:rsid w:val="0011197F"/>
    <w:rsid w:val="0013676C"/>
    <w:rsid w:val="001369DC"/>
    <w:rsid w:val="001A4937"/>
    <w:rsid w:val="001D691C"/>
    <w:rsid w:val="00205EDF"/>
    <w:rsid w:val="00215197"/>
    <w:rsid w:val="00246B44"/>
    <w:rsid w:val="00277440"/>
    <w:rsid w:val="002B4673"/>
    <w:rsid w:val="002B6FFF"/>
    <w:rsid w:val="002C09E5"/>
    <w:rsid w:val="002F6B5F"/>
    <w:rsid w:val="00320034"/>
    <w:rsid w:val="003D5474"/>
    <w:rsid w:val="003F60D4"/>
    <w:rsid w:val="004476B0"/>
    <w:rsid w:val="0049519A"/>
    <w:rsid w:val="00567A71"/>
    <w:rsid w:val="005A000F"/>
    <w:rsid w:val="006978EA"/>
    <w:rsid w:val="006A064D"/>
    <w:rsid w:val="006E4ABB"/>
    <w:rsid w:val="00700C0E"/>
    <w:rsid w:val="0072261D"/>
    <w:rsid w:val="007A4CD7"/>
    <w:rsid w:val="007A61C8"/>
    <w:rsid w:val="007F57AD"/>
    <w:rsid w:val="00853EE9"/>
    <w:rsid w:val="008A778A"/>
    <w:rsid w:val="00905EA7"/>
    <w:rsid w:val="009440D5"/>
    <w:rsid w:val="009B4968"/>
    <w:rsid w:val="009C70A0"/>
    <w:rsid w:val="00B0583E"/>
    <w:rsid w:val="00B60253"/>
    <w:rsid w:val="00C17EF4"/>
    <w:rsid w:val="00C8155D"/>
    <w:rsid w:val="00CF4A98"/>
    <w:rsid w:val="00D667D7"/>
    <w:rsid w:val="00DB1828"/>
    <w:rsid w:val="00DB52EE"/>
    <w:rsid w:val="00E02AC0"/>
    <w:rsid w:val="00E7682E"/>
    <w:rsid w:val="00F40767"/>
    <w:rsid w:val="00FC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733B5F5-8BC9-46BF-81DE-29681C159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519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F6B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49519A"/>
    <w:pPr>
      <w:keepNext/>
      <w:jc w:val="both"/>
      <w:outlineLvl w:val="1"/>
    </w:pPr>
    <w:rPr>
      <w:u w:val="single"/>
      <w:lang w:val="x-none" w:eastAsia="x-none"/>
    </w:rPr>
  </w:style>
  <w:style w:type="paragraph" w:styleId="Nadpis3">
    <w:name w:val="heading 3"/>
    <w:basedOn w:val="Normln"/>
    <w:next w:val="Normln"/>
    <w:link w:val="Nadpis3Char"/>
    <w:qFormat/>
    <w:rsid w:val="0049519A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6B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49519A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Nadpis3Char">
    <w:name w:val="Nadpis 3 Char"/>
    <w:basedOn w:val="Standardnpsmoodstavce"/>
    <w:link w:val="Nadpis3"/>
    <w:rsid w:val="0049519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Zhlav">
    <w:name w:val="header"/>
    <w:basedOn w:val="Normln"/>
    <w:link w:val="ZhlavChar"/>
    <w:uiPriority w:val="99"/>
    <w:unhideWhenUsed/>
    <w:rsid w:val="0049519A"/>
    <w:pPr>
      <w:tabs>
        <w:tab w:val="center" w:pos="4153"/>
        <w:tab w:val="right" w:pos="8306"/>
      </w:tabs>
    </w:pPr>
    <w:rPr>
      <w:rFonts w:ascii="Times" w:eastAsia="MS Mincho" w:hAnsi="Times"/>
      <w:lang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49519A"/>
    <w:rPr>
      <w:rFonts w:ascii="Times" w:eastAsia="MS Mincho" w:hAnsi="Times" w:cs="Times New Roman"/>
      <w:sz w:val="24"/>
      <w:szCs w:val="20"/>
      <w:lang w:eastAsia="x-none"/>
    </w:rPr>
  </w:style>
  <w:style w:type="paragraph" w:styleId="Zpat">
    <w:name w:val="footer"/>
    <w:basedOn w:val="Normln"/>
    <w:link w:val="ZpatChar"/>
    <w:uiPriority w:val="99"/>
    <w:unhideWhenUsed/>
    <w:rsid w:val="0049519A"/>
    <w:pPr>
      <w:tabs>
        <w:tab w:val="center" w:pos="4153"/>
        <w:tab w:val="right" w:pos="8306"/>
      </w:tabs>
    </w:pPr>
    <w:rPr>
      <w:rFonts w:ascii="Times" w:eastAsia="MS Mincho" w:hAnsi="Times"/>
      <w:lang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49519A"/>
    <w:rPr>
      <w:rFonts w:ascii="Times" w:eastAsia="MS Mincho" w:hAnsi="Times" w:cs="Times New Roman"/>
      <w:sz w:val="24"/>
      <w:szCs w:val="20"/>
      <w:lang w:eastAsia="x-none"/>
    </w:rPr>
  </w:style>
  <w:style w:type="paragraph" w:styleId="Zkladntext">
    <w:name w:val="Body Text"/>
    <w:basedOn w:val="Normln"/>
    <w:link w:val="ZkladntextChar"/>
    <w:rsid w:val="0049519A"/>
    <w:pPr>
      <w:jc w:val="both"/>
    </w:pPr>
    <w:rPr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49519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Nzev">
    <w:name w:val="Title"/>
    <w:basedOn w:val="Normln"/>
    <w:link w:val="NzevChar"/>
    <w:qFormat/>
    <w:rsid w:val="002F6B5F"/>
    <w:pPr>
      <w:jc w:val="center"/>
    </w:pPr>
    <w:rPr>
      <w:b/>
      <w:bCs/>
      <w:sz w:val="28"/>
      <w:szCs w:val="28"/>
      <w:u w:val="single"/>
    </w:rPr>
  </w:style>
  <w:style w:type="character" w:customStyle="1" w:styleId="NzevChar">
    <w:name w:val="Název Char"/>
    <w:basedOn w:val="Standardnpsmoodstavce"/>
    <w:link w:val="Nzev"/>
    <w:rsid w:val="002F6B5F"/>
    <w:rPr>
      <w:rFonts w:ascii="Times New Roman" w:eastAsia="Times New Roman" w:hAnsi="Times New Roman" w:cs="Times New Roman"/>
      <w:b/>
      <w:bCs/>
      <w:sz w:val="28"/>
      <w:szCs w:val="28"/>
      <w:u w:val="single"/>
      <w:lang w:eastAsia="cs-CZ"/>
    </w:rPr>
  </w:style>
  <w:style w:type="paragraph" w:customStyle="1" w:styleId="NormlnIMP">
    <w:name w:val="Normální_IMP"/>
    <w:basedOn w:val="Normln"/>
    <w:rsid w:val="002F6B5F"/>
    <w:pPr>
      <w:suppressAutoHyphens/>
      <w:overflowPunct w:val="0"/>
      <w:autoSpaceDE w:val="0"/>
      <w:autoSpaceDN w:val="0"/>
      <w:adjustRightInd w:val="0"/>
      <w:spacing w:line="228" w:lineRule="auto"/>
      <w:jc w:val="both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F6B5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6B5F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2F6B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F6B5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567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MVČR</Company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Kupka Václav</dc:creator>
  <cp:lastModifiedBy>User</cp:lastModifiedBy>
  <cp:revision>2</cp:revision>
  <cp:lastPrinted>2017-11-20T07:45:00Z</cp:lastPrinted>
  <dcterms:created xsi:type="dcterms:W3CDTF">2017-11-20T07:45:00Z</dcterms:created>
  <dcterms:modified xsi:type="dcterms:W3CDTF">2017-11-20T07:45:00Z</dcterms:modified>
</cp:coreProperties>
</file>